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e"/>
        <w:rPr/>
      </w:pPr>
      <w:r>
        <w:rPr>
          <w:rStyle w:val="Carpredefinitoparagrafo"/>
          <w:lang w:eastAsia="it-IT" w:bidi="ar-SA"/>
        </w:rPr>
        <w:drawing>
          <wp:inline distT="0" distB="0" distL="0" distR="0">
            <wp:extent cx="1628775" cy="542925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80" t="-540" r="-180" b="-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e"/>
        <w:rPr>
          <w:rFonts w:ascii="Tahoma" w:hAnsi="Tahoma" w:cs="Tahoma"/>
          <w:smallCaps/>
        </w:rPr>
      </w:pPr>
      <w:r>
        <w:rPr>
          <w:rFonts w:cs="Tahoma" w:ascii="Tahoma" w:hAnsi="Tahoma"/>
          <w:smallCaps/>
        </w:rPr>
      </w:r>
    </w:p>
    <w:p>
      <w:pPr>
        <w:pStyle w:val="Normale"/>
        <w:jc w:val="center"/>
        <w:rPr/>
      </w:pPr>
      <w:r>
        <w:rPr>
          <w:rStyle w:val="Carpredefinitoparagrafo"/>
          <w:rFonts w:cs="Tahoma" w:ascii="Tahoma" w:hAnsi="Tahoma"/>
          <w:b/>
          <w:smallCaps/>
          <w:sz w:val="22"/>
          <w:szCs w:val="22"/>
        </w:rPr>
        <w:t>Alla Camera di Commercio Industria Artigianato e Agricoltura di Pistoia-Prato</w:t>
      </w:r>
    </w:p>
    <w:p>
      <w:pPr>
        <w:pStyle w:val="Normale"/>
        <w:jc w:val="center"/>
        <w:rPr>
          <w:rFonts w:ascii="Tahoma" w:hAnsi="Tahoma" w:cs="Tahoma"/>
          <w:smallCaps/>
        </w:rPr>
      </w:pPr>
      <w:r>
        <w:rPr>
          <w:rFonts w:cs="Tahoma" w:ascii="Tahoma" w:hAnsi="Tahoma"/>
          <w:smallCaps/>
        </w:rPr>
      </w:r>
    </w:p>
    <w:p>
      <w:pPr>
        <w:pStyle w:val="Normale"/>
        <w:jc w:val="center"/>
        <w:rPr>
          <w:rFonts w:ascii="Tahoma" w:hAnsi="Tahoma" w:cs="Tahoma"/>
          <w:smallCaps/>
        </w:rPr>
      </w:pPr>
      <w:r>
        <w:rPr>
          <w:rFonts w:cs="Tahoma" w:ascii="Tahoma" w:hAnsi="Tahoma"/>
          <w:smallCaps/>
        </w:rPr>
      </w:r>
    </w:p>
    <w:p>
      <w:pPr>
        <w:pStyle w:val="Normale"/>
        <w:jc w:val="center"/>
        <w:rPr/>
      </w:pPr>
      <w:r>
        <w:rPr>
          <w:rStyle w:val="Carpredefinitoparagrafo"/>
          <w:rFonts w:cs="Tahoma" w:ascii="Tahoma" w:hAnsi="Tahoma"/>
          <w:b/>
          <w:smallCaps/>
          <w:sz w:val="22"/>
          <w:szCs w:val="22"/>
        </w:rPr>
        <w:t>dichiarazione sostitutiva di atto notorio</w:t>
      </w:r>
    </w:p>
    <w:p>
      <w:pPr>
        <w:pStyle w:val="Normale"/>
        <w:jc w:val="center"/>
        <w:rPr>
          <w:rFonts w:ascii="Tahoma" w:hAnsi="Tahoma" w:cs="Tahoma"/>
          <w:caps/>
          <w:sz w:val="18"/>
          <w:szCs w:val="18"/>
        </w:rPr>
      </w:pPr>
      <w:r>
        <w:rPr>
          <w:rFonts w:cs="Tahoma" w:ascii="Tahoma" w:hAnsi="Tahoma"/>
          <w:caps/>
          <w:sz w:val="18"/>
          <w:szCs w:val="18"/>
        </w:rPr>
      </w:r>
    </w:p>
    <w:p>
      <w:pPr>
        <w:pStyle w:val="Normale"/>
        <w:jc w:val="center"/>
        <w:rPr/>
      </w:pPr>
      <w:r>
        <w:rPr>
          <w:rStyle w:val="Carpredefinitoparagrafo"/>
          <w:rFonts w:cs="Tahoma" w:ascii="Tahoma" w:hAnsi="Tahoma"/>
          <w:sz w:val="22"/>
          <w:szCs w:val="22"/>
        </w:rPr>
        <w:t>(Art. 46 e 47 D.P.R. 445 del 28.12.2000)</w:t>
      </w:r>
    </w:p>
    <w:p>
      <w:pPr>
        <w:pStyle w:val="Normale"/>
        <w:jc w:val="center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Test"/>
        <w:tabs>
          <w:tab w:val="clear" w:pos="709"/>
          <w:tab w:val="left" w:pos="9356" w:leader="dot"/>
        </w:tabs>
        <w:spacing w:lineRule="auto" w:line="360" w:before="0" w:after="120"/>
        <w:jc w:val="left"/>
        <w:rPr>
          <w:rFonts w:ascii="Tahoma" w:hAnsi="Tahoma" w:cs="Tahoma"/>
          <w:b w:val="false"/>
          <w:b w:val="false"/>
          <w:bCs/>
          <w:smallCaps/>
          <w:sz w:val="22"/>
          <w:szCs w:val="22"/>
        </w:rPr>
      </w:pPr>
      <w:r>
        <w:rPr>
          <w:rFonts w:cs="Tahoma" w:ascii="Tahoma" w:hAnsi="Tahoma"/>
          <w:b w:val="false"/>
          <w:bCs/>
          <w:smallCaps/>
          <w:sz w:val="22"/>
          <w:szCs w:val="22"/>
        </w:rPr>
        <w:t>Il/La sottoscritto/a ______________________________________________________________</w:t>
      </w:r>
    </w:p>
    <w:p>
      <w:pPr>
        <w:pStyle w:val="Test"/>
        <w:tabs>
          <w:tab w:val="clear" w:pos="709"/>
          <w:tab w:val="left" w:pos="9356" w:leader="dot"/>
        </w:tabs>
        <w:spacing w:lineRule="auto" w:line="360" w:before="0" w:after="120"/>
        <w:jc w:val="left"/>
        <w:rPr>
          <w:rFonts w:ascii="Tahoma" w:hAnsi="Tahoma" w:cs="Tahoma"/>
          <w:b w:val="false"/>
          <w:b w:val="false"/>
          <w:bCs/>
          <w:smallCaps/>
          <w:sz w:val="22"/>
          <w:szCs w:val="22"/>
        </w:rPr>
      </w:pPr>
      <w:r>
        <w:rPr>
          <w:rFonts w:cs="Tahoma" w:ascii="Tahoma" w:hAnsi="Tahoma"/>
          <w:b w:val="false"/>
          <w:bCs/>
          <w:smallCaps/>
          <w:sz w:val="22"/>
          <w:szCs w:val="22"/>
        </w:rPr>
        <w:t>nato a __________________________________________________ il _____________________</w:t>
      </w:r>
    </w:p>
    <w:p>
      <w:pPr>
        <w:pStyle w:val="Test"/>
        <w:tabs>
          <w:tab w:val="clear" w:pos="709"/>
          <w:tab w:val="left" w:pos="9356" w:leader="dot"/>
        </w:tabs>
        <w:spacing w:lineRule="auto" w:line="360" w:before="0" w:after="120"/>
        <w:jc w:val="left"/>
        <w:rPr>
          <w:rFonts w:ascii="Tahoma" w:hAnsi="Tahoma" w:cs="Tahoma"/>
          <w:b w:val="false"/>
          <w:b w:val="false"/>
          <w:bCs/>
          <w:smallCaps/>
          <w:sz w:val="22"/>
          <w:szCs w:val="22"/>
        </w:rPr>
      </w:pPr>
      <w:r>
        <w:rPr>
          <w:rFonts w:cs="Tahoma" w:ascii="Tahoma" w:hAnsi="Tahoma"/>
          <w:b w:val="false"/>
          <w:bCs/>
          <w:smallCaps/>
          <w:sz w:val="22"/>
          <w:szCs w:val="22"/>
        </w:rPr>
        <w:t>residente a ______________________________________________________________________</w:t>
      </w:r>
    </w:p>
    <w:p>
      <w:pPr>
        <w:pStyle w:val="Test"/>
        <w:tabs>
          <w:tab w:val="clear" w:pos="709"/>
          <w:tab w:val="left" w:pos="9356" w:leader="dot"/>
        </w:tabs>
        <w:spacing w:lineRule="auto" w:line="360" w:before="0" w:after="120"/>
        <w:jc w:val="left"/>
        <w:rPr>
          <w:rFonts w:ascii="Tahoma" w:hAnsi="Tahoma" w:cs="Tahoma"/>
          <w:b w:val="false"/>
          <w:b w:val="false"/>
          <w:bCs/>
          <w:smallCaps/>
          <w:sz w:val="22"/>
          <w:szCs w:val="22"/>
        </w:rPr>
      </w:pPr>
      <w:r>
        <w:rPr>
          <w:rFonts w:cs="Tahoma" w:ascii="Tahoma" w:hAnsi="Tahoma"/>
          <w:b w:val="false"/>
          <w:bCs/>
          <w:smallCaps/>
          <w:sz w:val="22"/>
          <w:szCs w:val="22"/>
        </w:rPr>
        <w:t>in Via/Piazza ______________________________________________________ Cap ___________</w:t>
      </w:r>
    </w:p>
    <w:p>
      <w:pPr>
        <w:pStyle w:val="Test"/>
        <w:tabs>
          <w:tab w:val="clear" w:pos="709"/>
          <w:tab w:val="left" w:pos="9356" w:leader="dot"/>
        </w:tabs>
        <w:spacing w:lineRule="auto" w:line="360" w:before="0" w:after="120"/>
        <w:jc w:val="left"/>
        <w:rPr>
          <w:rFonts w:ascii="Tahoma" w:hAnsi="Tahoma" w:cs="Tahoma"/>
          <w:b w:val="false"/>
          <w:b w:val="false"/>
          <w:bCs/>
          <w:smallCaps/>
          <w:sz w:val="22"/>
          <w:szCs w:val="22"/>
        </w:rPr>
      </w:pPr>
      <w:r>
        <w:rPr>
          <w:rFonts w:cs="Tahoma" w:ascii="Tahoma" w:hAnsi="Tahoma"/>
          <w:b w:val="false"/>
          <w:bCs/>
          <w:smallCaps/>
          <w:sz w:val="22"/>
          <w:szCs w:val="22"/>
        </w:rPr>
        <w:t>in qualità di _____________________________________________________________________</w:t>
      </w:r>
    </w:p>
    <w:p>
      <w:pPr>
        <w:pStyle w:val="Test"/>
        <w:tabs>
          <w:tab w:val="clear" w:pos="709"/>
          <w:tab w:val="left" w:pos="9356" w:leader="dot"/>
        </w:tabs>
        <w:jc w:val="left"/>
        <w:rPr/>
      </w:pPr>
      <w:r>
        <w:rPr>
          <w:rStyle w:val="Carpredefinitoparagrafo"/>
          <w:rFonts w:cs="Tahoma" w:ascii="Tahoma" w:hAnsi="Tahoma"/>
          <w:b w:val="false"/>
          <w:bCs/>
          <w:smallCaps/>
          <w:sz w:val="22"/>
          <w:szCs w:val="22"/>
        </w:rPr>
        <w:t>Dell’impresa _________________________________________ CF/P.IVA_____________________</w:t>
      </w:r>
    </w:p>
    <w:p>
      <w:pPr>
        <w:pStyle w:val="Test"/>
        <w:tabs>
          <w:tab w:val="clear" w:pos="709"/>
          <w:tab w:val="left" w:pos="9356" w:leader="dot"/>
        </w:tabs>
        <w:jc w:val="left"/>
        <w:rPr>
          <w:rFonts w:ascii="Tahoma" w:hAnsi="Tahoma" w:cs="Tahoma"/>
          <w:b w:val="false"/>
          <w:b w:val="false"/>
          <w:bCs/>
          <w:smallCaps/>
        </w:rPr>
      </w:pPr>
      <w:r>
        <w:rPr>
          <w:rFonts w:cs="Tahoma" w:ascii="Tahoma" w:hAnsi="Tahoma"/>
          <w:b w:val="false"/>
          <w:bCs/>
          <w:smallCaps/>
        </w:rPr>
      </w:r>
    </w:p>
    <w:p>
      <w:pPr>
        <w:pStyle w:val="Test"/>
        <w:tabs>
          <w:tab w:val="clear" w:pos="709"/>
          <w:tab w:val="left" w:pos="9356" w:leader="dot"/>
        </w:tabs>
        <w:jc w:val="left"/>
        <w:rPr/>
      </w:pPr>
      <w:r>
        <w:rPr>
          <w:rStyle w:val="Carpredefinitoparagrafo"/>
          <w:rFonts w:cs="Tahoma" w:ascii="Tahoma" w:hAnsi="Tahoma"/>
          <w:b w:val="false"/>
          <w:bCs/>
          <w:smallCaps/>
          <w:sz w:val="22"/>
          <w:szCs w:val="22"/>
        </w:rPr>
        <w:t xml:space="preserve">Sede legale_______________________________________________________________________ </w:t>
      </w:r>
    </w:p>
    <w:p>
      <w:pPr>
        <w:pStyle w:val="Test"/>
        <w:tabs>
          <w:tab w:val="clear" w:pos="709"/>
          <w:tab w:val="left" w:pos="9356" w:leader="dot"/>
        </w:tabs>
        <w:spacing w:lineRule="auto" w:line="360"/>
        <w:jc w:val="left"/>
        <w:rPr>
          <w:rFonts w:ascii="Tahoma" w:hAnsi="Tahoma" w:cs="Tahoma"/>
          <w:b w:val="false"/>
          <w:b w:val="false"/>
        </w:rPr>
      </w:pPr>
      <w:r>
        <w:rPr>
          <w:rFonts w:cs="Tahoma" w:ascii="Tahoma" w:hAnsi="Tahoma"/>
          <w:b w:val="false"/>
        </w:rPr>
      </w:r>
    </w:p>
    <w:p>
      <w:pPr>
        <w:pStyle w:val="Normale"/>
        <w:jc w:val="both"/>
        <w:rPr/>
      </w:pPr>
      <w:r>
        <w:rPr>
          <w:rStyle w:val="Carpredefinitoparagrafo"/>
          <w:rFonts w:cs="Tahoma" w:ascii="Tahoma" w:hAnsi="Tahoma"/>
          <w:bCs/>
          <w:smallCaps/>
          <w:sz w:val="22"/>
          <w:szCs w:val="22"/>
        </w:rPr>
        <w:t>sotto la propria personale responsabilità e consapevole che in caso di mendaci dichiarazioni incorrerà nelle pene stabilite dal codice penale e dalle leggi speciali in materia, ai sensi degli artt. 46 e 47 del d.p.r. 445/2000; consapevole delle sanzioni penali previste dall’art. 76 e delle conseguenze previste dall’art. 75 del medesimo d.p.r. per le ipotesi di falsità in atti e dichiarazioni mendaci ivi indicate</w:t>
      </w:r>
    </w:p>
    <w:p>
      <w:pPr>
        <w:pStyle w:val="Normale"/>
        <w:jc w:val="both"/>
        <w:rPr>
          <w:rFonts w:ascii="Tahoma" w:hAnsi="Tahoma" w:cs="Tahoma"/>
          <w:smallCaps/>
        </w:rPr>
      </w:pPr>
      <w:r>
        <w:rPr>
          <w:rFonts w:cs="Tahoma" w:ascii="Tahoma" w:hAnsi="Tahoma"/>
          <w:smallCaps/>
        </w:rPr>
      </w:r>
    </w:p>
    <w:p>
      <w:pPr>
        <w:pStyle w:val="Normale"/>
        <w:jc w:val="center"/>
        <w:rPr/>
      </w:pPr>
      <w:r>
        <w:rPr>
          <w:rStyle w:val="Carpredefinitoparagrafo"/>
          <w:rFonts w:cs="Tahoma" w:ascii="Tahoma" w:hAnsi="Tahoma"/>
          <w:b/>
          <w:smallCaps/>
          <w:sz w:val="22"/>
          <w:szCs w:val="22"/>
        </w:rPr>
        <w:t>dichiara</w:t>
      </w:r>
    </w:p>
    <w:p>
      <w:pPr>
        <w:pStyle w:val="Normale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</w:r>
    </w:p>
    <w:tbl>
      <w:tblPr>
        <w:tblW w:w="9993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93"/>
      </w:tblGrid>
      <w:tr>
        <w:trPr/>
        <w:tc>
          <w:tcPr>
            <w:tcW w:w="9993" w:type="dxa"/>
            <w:tcBorders/>
          </w:tcPr>
          <w:p>
            <w:pPr>
              <w:pStyle w:val="ListParagraph"/>
              <w:widowControl w:val="false"/>
              <w:snapToGrid w:val="false"/>
              <w:spacing w:before="0" w:after="120"/>
              <w:ind w:left="360" w:right="0" w:hanging="0"/>
              <w:jc w:val="both"/>
              <w:rPr>
                <w:rFonts w:ascii="Tahoma" w:hAnsi="Tahoma" w:cs="Tahoma"/>
                <w:bCs/>
                <w:smallCaps/>
              </w:rPr>
            </w:pPr>
            <w:r>
              <w:rPr>
                <w:rFonts w:cs="Tahoma" w:ascii="Tahoma" w:hAnsi="Tahoma"/>
                <w:bCs/>
                <w:smallCaps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120"/>
              <w:jc w:val="both"/>
              <w:rPr/>
            </w:pPr>
            <w:r>
              <w:rPr>
                <w:rStyle w:val="Carpredefinitoparagrafo"/>
                <w:rFonts w:cs="Tahoma" w:ascii="Tahoma" w:hAnsi="Tahoma"/>
                <w:bCs/>
                <w:smallCaps/>
                <w:sz w:val="22"/>
                <w:szCs w:val="22"/>
              </w:rPr>
              <w:t>che i beni in esportazione verso la federazione russa/</w:t>
            </w:r>
            <w:r>
              <w:rPr>
                <w:rStyle w:val="Carpredefinitoparagrafo"/>
                <w:rFonts w:cs="Tahoma" w:ascii="Tahoma" w:hAnsi="Tahoma"/>
                <w:bCs/>
                <w:smallCaps/>
                <w:sz w:val="18"/>
                <w:szCs w:val="22"/>
              </w:rPr>
              <w:t>BIELORUSSIA</w:t>
            </w:r>
            <w:r>
              <w:rPr>
                <w:rStyle w:val="Carpredefinitoparagrafo"/>
                <w:rFonts w:cs="Tahoma" w:ascii="Tahoma" w:hAnsi="Tahoma"/>
                <w:bCs/>
                <w:smallCaps/>
                <w:sz w:val="22"/>
                <w:szCs w:val="22"/>
              </w:rPr>
              <w:t xml:space="preserve"> devono essere accompagnati dai documenti di cui si richiede il rilascio;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120"/>
              <w:jc w:val="both"/>
              <w:rPr/>
            </w:pPr>
            <w:r>
              <w:rPr>
                <w:rStyle w:val="Carpredefinitoparagrafo"/>
                <w:rFonts w:cs="Tahoma" w:ascii="Tahoma" w:hAnsi="Tahoma"/>
                <w:bCs/>
                <w:smallCaps/>
                <w:sz w:val="22"/>
                <w:szCs w:val="22"/>
              </w:rPr>
              <w:t xml:space="preserve">che tali beni </w:t>
            </w:r>
            <w:r>
              <w:rPr>
                <w:rStyle w:val="Carpredefinitoparagrafo"/>
                <w:rFonts w:cs="Tahoma" w:ascii="Tahoma" w:hAnsi="Tahoma"/>
                <w:b/>
                <w:bCs/>
                <w:smallCaps/>
                <w:sz w:val="22"/>
                <w:szCs w:val="22"/>
              </w:rPr>
              <w:t>non</w:t>
            </w:r>
            <w:r>
              <w:rPr>
                <w:rStyle w:val="Carpredefinitoparagrafo"/>
                <w:rFonts w:cs="Tahoma" w:ascii="Tahoma" w:hAnsi="Tahoma"/>
                <w:bCs/>
                <w:smallCaps/>
                <w:sz w:val="22"/>
                <w:szCs w:val="22"/>
              </w:rPr>
              <w:t xml:space="preserve"> rientrano tra quelli assoggettati alle restrizioni all’esportazione, secondo le disposizioni previste dalla normativa dell’Unione Europea;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120"/>
              <w:jc w:val="both"/>
              <w:rPr/>
            </w:pPr>
            <w:r>
              <w:rPr>
                <w:rStyle w:val="Carpredefinitoparagrafo"/>
                <w:rFonts w:cs="Tahoma" w:ascii="Tahoma" w:hAnsi="Tahoma"/>
                <w:bCs/>
                <w:smallCaps/>
                <w:sz w:val="22"/>
                <w:szCs w:val="22"/>
              </w:rPr>
              <w:t xml:space="preserve">che i soggetti destinatari di tali beni </w:t>
            </w:r>
            <w:r>
              <w:rPr>
                <w:rStyle w:val="Carpredefinitoparagrafo"/>
                <w:rFonts w:cs="Tahoma" w:ascii="Tahoma" w:hAnsi="Tahoma"/>
                <w:b/>
                <w:bCs/>
                <w:smallCaps/>
                <w:sz w:val="22"/>
                <w:szCs w:val="22"/>
              </w:rPr>
              <w:t>non</w:t>
            </w:r>
            <w:r>
              <w:rPr>
                <w:rStyle w:val="Carpredefinitoparagrafo"/>
                <w:rFonts w:cs="Tahoma" w:ascii="Tahoma" w:hAnsi="Tahoma"/>
                <w:bCs/>
                <w:smallCaps/>
                <w:sz w:val="22"/>
                <w:szCs w:val="22"/>
              </w:rPr>
              <w:t xml:space="preserve"> rientrano tra quelli designati dalla normativa dell’Unione Europea quali destinatari di sanzioni;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120"/>
              <w:jc w:val="both"/>
              <w:rPr/>
            </w:pPr>
            <w:r>
              <w:rPr>
                <w:rStyle w:val="Carpredefinitoparagrafo"/>
                <w:rFonts w:cs="Tahoma" w:ascii="Tahoma" w:hAnsi="Tahoma"/>
                <w:bCs/>
                <w:smallCaps/>
                <w:sz w:val="22"/>
                <w:szCs w:val="22"/>
              </w:rPr>
              <w:t>di essere consapevole che le sanzioni in atto potrebbero creare impedimenti nei pagamenti da e verso la federazione russa</w:t>
            </w:r>
            <w:r>
              <w:rPr>
                <w:rStyle w:val="Carpredefinitoparagrafo"/>
                <w:rFonts w:cs="Tahoma" w:ascii="Tahoma" w:hAnsi="Tahoma"/>
                <w:bCs/>
                <w:smallCaps/>
                <w:sz w:val="18"/>
                <w:szCs w:val="22"/>
              </w:rPr>
              <w:t>/BIELORUSSIA.</w:t>
            </w:r>
          </w:p>
          <w:p>
            <w:pPr>
              <w:pStyle w:val="Normale"/>
              <w:widowControl w:val="false"/>
              <w:jc w:val="both"/>
              <w:rPr/>
            </w:pPr>
            <w:r>
              <w:rPr>
                <w:rStyle w:val="Carpredefinitoparagrafo"/>
                <w:rFonts w:cs="Tahoma" w:ascii="Tahoma" w:hAnsi="Tahoma"/>
                <w:bCs/>
                <w:smallCaps/>
                <w:sz w:val="22"/>
                <w:szCs w:val="22"/>
              </w:rPr>
              <w:t>Con la presente dichiarazione esonera la Camera di commercio da ogni responsabilità conseguente alle operazioni di esportazione accompagnate dalla documentazioni di cui si richiede il rilascio.</w:t>
            </w:r>
          </w:p>
        </w:tc>
      </w:tr>
    </w:tbl>
    <w:p>
      <w:pPr>
        <w:pStyle w:val="Normale"/>
        <w:jc w:val="both"/>
        <w:rPr>
          <w:rFonts w:ascii="Tahoma" w:hAnsi="Tahoma" w:cs="Tahoma"/>
          <w:bCs/>
          <w:smallCaps/>
        </w:rPr>
      </w:pPr>
      <w:r>
        <w:rPr>
          <w:rFonts w:cs="Tahoma" w:ascii="Tahoma" w:hAnsi="Tahoma"/>
          <w:bCs/>
          <w:smallCaps/>
        </w:rPr>
      </w:r>
    </w:p>
    <w:p>
      <w:pPr>
        <w:pStyle w:val="Normale"/>
        <w:jc w:val="both"/>
        <w:rPr>
          <w:rFonts w:ascii="Tahoma" w:hAnsi="Tahoma" w:cs="Tahoma"/>
          <w:bCs/>
          <w:smallCaps/>
        </w:rPr>
      </w:pPr>
      <w:r>
        <w:rPr>
          <w:rFonts w:cs="Tahoma" w:ascii="Tahoma" w:hAnsi="Tahoma"/>
          <w:bCs/>
          <w:smallCaps/>
        </w:rPr>
      </w:r>
    </w:p>
    <w:tbl>
      <w:tblPr>
        <w:tblW w:w="9789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887"/>
        <w:gridCol w:w="4902"/>
      </w:tblGrid>
      <w:tr>
        <w:trPr/>
        <w:tc>
          <w:tcPr>
            <w:tcW w:w="4887" w:type="dxa"/>
            <w:tcBorders/>
          </w:tcPr>
          <w:p>
            <w:pPr>
              <w:pStyle w:val="Normale"/>
              <w:widowControl w:val="false"/>
              <w:jc w:val="both"/>
              <w:rPr/>
            </w:pPr>
            <w:r>
              <w:rPr>
                <w:rStyle w:val="Carpredefinitoparagrafo"/>
                <w:rFonts w:cs="Tahoma" w:ascii="Tahoma" w:hAnsi="Tahoma"/>
                <w:bCs/>
                <w:smallCaps/>
                <w:sz w:val="22"/>
                <w:szCs w:val="22"/>
              </w:rPr>
              <w:t>luogo e data</w:t>
            </w:r>
          </w:p>
        </w:tc>
        <w:tc>
          <w:tcPr>
            <w:tcW w:w="4902" w:type="dxa"/>
            <w:tcBorders/>
          </w:tcPr>
          <w:p>
            <w:pPr>
              <w:pStyle w:val="Normale"/>
              <w:widowControl w:val="false"/>
              <w:jc w:val="both"/>
              <w:rPr/>
            </w:pPr>
            <w:r>
              <w:rPr>
                <w:rStyle w:val="Carpredefinitoparagrafo"/>
                <w:rFonts w:cs="Tahoma" w:ascii="Tahoma" w:hAnsi="Tahoma"/>
                <w:bCs/>
                <w:smallCaps/>
                <w:sz w:val="22"/>
                <w:szCs w:val="22"/>
              </w:rPr>
              <w:t>timbro della ditta e firma del dichiarante</w:t>
            </w:r>
          </w:p>
        </w:tc>
      </w:tr>
    </w:tbl>
    <w:p>
      <w:pPr>
        <w:pStyle w:val="Normale"/>
        <w:tabs>
          <w:tab w:val="clear" w:pos="709"/>
          <w:tab w:val="left" w:pos="6379" w:leader="none"/>
        </w:tabs>
        <w:rPr/>
      </w:pPr>
      <w:r>
        <w:rPr>
          <w:rStyle w:val="Carpredefinitoparagrafo"/>
          <w:rFonts w:cs="Tahoma" w:ascii="Tahoma" w:hAnsi="Tahoma"/>
          <w:sz w:val="22"/>
          <w:szCs w:val="22"/>
        </w:rPr>
        <w:tab/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2393315</wp:posOffset>
                </wp:positionH>
                <wp:positionV relativeFrom="paragraph">
                  <wp:posOffset>107315</wp:posOffset>
                </wp:positionV>
                <wp:extent cx="4171950" cy="663575"/>
                <wp:effectExtent l="0" t="0" r="0" b="0"/>
                <wp:wrapNone/>
                <wp:docPr id="2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66357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e"/>
                              <w:tabs>
                                <w:tab w:val="clear" w:pos="709"/>
                                <w:tab w:val="left" w:pos="1527" w:leader="underscore"/>
                              </w:tabs>
                              <w:overflowPunct w:val="false"/>
                              <w:spacing w:lineRule="auto" w:line="288"/>
                              <w:jc w:val="center"/>
                              <w:rPr>
                                <w:rFonts w:ascii="Tahoma" w:hAnsi="Tahoma" w:cs="Tahoma"/>
                                <w:i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ahoma" w:ascii="Tahoma" w:hAnsi="Tahoma"/>
                                <w:i/>
                                <w:iCs/>
                                <w:sz w:val="20"/>
                                <w:szCs w:val="20"/>
                              </w:rPr>
                              <w:t>Firma digitale ai sensi dell’art. 24 del D.Lgs. 82/2005</w:t>
                            </w:r>
                          </w:p>
                          <w:p>
                            <w:pPr>
                              <w:pStyle w:val="Normale"/>
                              <w:tabs>
                                <w:tab w:val="clear" w:pos="709"/>
                                <w:tab w:val="left" w:pos="1527" w:leader="underscore"/>
                              </w:tabs>
                              <w:overflowPunct w:val="false"/>
                              <w:spacing w:lineRule="auto" w:line="288"/>
                              <w:jc w:val="center"/>
                              <w:rPr>
                                <w:rFonts w:ascii="Tahoma" w:hAnsi="Tahoma" w:cs="Tahoma"/>
                                <w:i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ahoma" w:ascii="Tahoma" w:hAnsi="Tahoma"/>
                                <w:i/>
                                <w:iCs/>
                                <w:sz w:val="20"/>
                                <w:szCs w:val="20"/>
                              </w:rPr>
                              <w:t>Oppure firma autografa con allegato documento di  identità valido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28.5pt;height:52.25pt;mso-wrap-distance-left:0pt;mso-wrap-distance-right:0pt;mso-wrap-distance-top:0pt;mso-wrap-distance-bottom:0pt;margin-top:8.45pt;mso-position-vertical-relative:text;margin-left:188.45pt;mso-position-horizontal-relative:text">
                <v:textbox inset="0in,0in,0in,0in">
                  <w:txbxContent>
                    <w:p>
                      <w:pPr>
                        <w:pStyle w:val="Normale"/>
                        <w:tabs>
                          <w:tab w:val="clear" w:pos="709"/>
                          <w:tab w:val="left" w:pos="1527" w:leader="underscore"/>
                        </w:tabs>
                        <w:overflowPunct w:val="false"/>
                        <w:spacing w:lineRule="auto" w:line="288"/>
                        <w:jc w:val="center"/>
                        <w:rPr>
                          <w:rFonts w:ascii="Tahoma" w:hAnsi="Tahoma" w:cs="Tahoma"/>
                          <w:i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cs="Tahoma" w:ascii="Tahoma" w:hAnsi="Tahoma"/>
                          <w:i/>
                          <w:iCs/>
                          <w:sz w:val="20"/>
                          <w:szCs w:val="20"/>
                        </w:rPr>
                        <w:t>Firma digitale ai sensi dell’art. 24 del D.Lgs. 82/2005</w:t>
                      </w:r>
                    </w:p>
                    <w:p>
                      <w:pPr>
                        <w:pStyle w:val="Normale"/>
                        <w:tabs>
                          <w:tab w:val="clear" w:pos="709"/>
                          <w:tab w:val="left" w:pos="1527" w:leader="underscore"/>
                        </w:tabs>
                        <w:overflowPunct w:val="false"/>
                        <w:spacing w:lineRule="auto" w:line="288"/>
                        <w:jc w:val="center"/>
                        <w:rPr>
                          <w:rFonts w:ascii="Tahoma" w:hAnsi="Tahoma" w:cs="Tahoma"/>
                          <w:i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cs="Tahoma" w:ascii="Tahoma" w:hAnsi="Tahoma"/>
                          <w:i/>
                          <w:iCs/>
                          <w:sz w:val="20"/>
                          <w:szCs w:val="20"/>
                        </w:rPr>
                        <w:t>Oppure firma autografa con allegato documento di  identità valido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e"/>
        <w:tabs>
          <w:tab w:val="clear" w:pos="709"/>
          <w:tab w:val="left" w:pos="6379" w:leader="none"/>
        </w:tabs>
        <w:rPr/>
      </w:pPr>
      <w:r>
        <w:rPr/>
      </w:r>
    </w:p>
    <w:p>
      <w:pPr>
        <w:pStyle w:val="Normale"/>
        <w:tabs>
          <w:tab w:val="clear" w:pos="709"/>
          <w:tab w:val="left" w:pos="6379" w:leader="none"/>
        </w:tabs>
        <w:rPr/>
      </w:pPr>
      <w:r>
        <w:rPr/>
      </w:r>
    </w:p>
    <w:p>
      <w:pPr>
        <w:pStyle w:val="Normale"/>
        <w:tabs>
          <w:tab w:val="clear" w:pos="709"/>
          <w:tab w:val="left" w:pos="6379" w:leader="none"/>
        </w:tabs>
        <w:rPr/>
      </w:pPr>
      <w:r>
        <w:rPr/>
      </w:r>
    </w:p>
    <w:p>
      <w:pPr>
        <w:pStyle w:val="Normale"/>
        <w:tabs>
          <w:tab w:val="clear" w:pos="709"/>
          <w:tab w:val="left" w:pos="6379" w:leader="none"/>
        </w:tabs>
        <w:rPr/>
      </w:pPr>
      <w:r>
        <w:rPr/>
      </w:r>
    </w:p>
    <w:p>
      <w:pPr>
        <w:pStyle w:val="Normale"/>
        <w:tabs>
          <w:tab w:val="clear" w:pos="709"/>
          <w:tab w:val="left" w:pos="6379" w:leader="none"/>
        </w:tabs>
        <w:rPr/>
      </w:pPr>
      <w:r>
        <w:rPr/>
      </w:r>
    </w:p>
    <w:p>
      <w:pPr>
        <w:pStyle w:val="Normale"/>
        <w:jc w:val="center"/>
        <w:rPr/>
      </w:pPr>
      <w:r>
        <w:rPr>
          <w:rStyle w:val="Carpredefinitoparagrafo"/>
          <w:rFonts w:cs="Tahoma" w:ascii="Tahoma" w:hAnsi="Tahoma"/>
          <w:b/>
          <w:sz w:val="26"/>
          <w:szCs w:val="26"/>
        </w:rPr>
        <w:t>DICHIARAZIONE SOSTITUTIVA</w:t>
      </w:r>
    </w:p>
    <w:p>
      <w:pPr>
        <w:pStyle w:val="Normale"/>
        <w:jc w:val="center"/>
        <w:rPr>
          <w:rFonts w:ascii="Tahoma" w:hAnsi="Tahoma" w:cs="Tahoma"/>
          <w:b/>
          <w:b/>
          <w:color w:val="800000"/>
          <w:sz w:val="28"/>
          <w:szCs w:val="28"/>
        </w:rPr>
      </w:pPr>
      <w:r>
        <w:rPr>
          <w:rFonts w:cs="Tahoma" w:ascii="Tahoma" w:hAnsi="Tahoma"/>
          <w:b/>
          <w:color w:val="800000"/>
          <w:sz w:val="28"/>
          <w:szCs w:val="28"/>
        </w:rPr>
      </w:r>
    </w:p>
    <w:p>
      <w:pPr>
        <w:pStyle w:val="Normale"/>
        <w:jc w:val="center"/>
        <w:rPr>
          <w:rFonts w:ascii="Tahoma" w:hAnsi="Tahoma" w:cs="Tahoma"/>
          <w:b/>
          <w:b/>
          <w:color w:val="800000"/>
        </w:rPr>
      </w:pPr>
      <w:r>
        <w:rPr>
          <w:rFonts w:cs="Tahoma" w:ascii="Tahoma" w:hAnsi="Tahoma"/>
          <w:b/>
          <w:color w:val="800000"/>
        </w:rPr>
        <w:t xml:space="preserve">Informazioni sintetiche sulla protezione dei dati </w:t>
      </w:r>
    </w:p>
    <w:p>
      <w:pPr>
        <w:pStyle w:val="Normale"/>
        <w:jc w:val="center"/>
        <w:rPr/>
      </w:pPr>
      <w:r>
        <w:rPr>
          <w:rStyle w:val="Carpredefinitoparagrafo"/>
          <w:rFonts w:cs="Tahoma" w:ascii="Tahoma" w:hAnsi="Tahoma"/>
          <w:b/>
          <w:color w:val="800000"/>
        </w:rPr>
        <w:t>(primo livello)</w:t>
      </w:r>
    </w:p>
    <w:p>
      <w:pPr>
        <w:pStyle w:val="Normale"/>
        <w:jc w:val="center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e"/>
        <w:jc w:val="both"/>
        <w:rPr/>
      </w:pPr>
      <w:r>
        <w:rPr>
          <w:rStyle w:val="Carpredefinitoparagrafo"/>
          <w:rFonts w:cs="Tahoma" w:ascii="Tahoma" w:hAnsi="Tahoma"/>
          <w:sz w:val="22"/>
          <w:szCs w:val="22"/>
        </w:rPr>
        <w:t xml:space="preserve">Le presenti informazioni, sono rese, conformemente al Regolamento generale sulla protezione dei dati nell'Unione Europea (REGOLAMENTO UE 2016/679), secondo un </w:t>
      </w:r>
      <w:r>
        <w:rPr>
          <w:rStyle w:val="Carpredefinitoparagrafo"/>
          <w:rFonts w:cs="Tahoma" w:ascii="Tahoma" w:hAnsi="Tahoma"/>
          <w:b/>
          <w:sz w:val="22"/>
          <w:szCs w:val="22"/>
        </w:rPr>
        <w:t xml:space="preserve">approccio multilivello </w:t>
      </w:r>
      <w:r>
        <w:rPr>
          <w:rStyle w:val="Carpredefinitoparagrafo"/>
          <w:rFonts w:cs="Tahoma" w:ascii="Tahoma" w:hAnsi="Tahoma"/>
          <w:sz w:val="22"/>
          <w:szCs w:val="22"/>
        </w:rPr>
        <w:t xml:space="preserve">(stratificato). In questo livello è possibile accedere alle </w:t>
      </w:r>
      <w:r>
        <w:rPr>
          <w:rStyle w:val="Carpredefinitoparagrafo"/>
          <w:rFonts w:cs="Tahoma" w:ascii="Tahoma" w:hAnsi="Tahoma"/>
          <w:b/>
          <w:sz w:val="22"/>
          <w:szCs w:val="22"/>
        </w:rPr>
        <w:t>informazioni di base</w:t>
      </w:r>
      <w:r>
        <w:rPr>
          <w:rStyle w:val="Carpredefinitoparagrafo"/>
          <w:rFonts w:cs="Tahoma" w:ascii="Tahoma" w:hAnsi="Tahoma"/>
          <w:sz w:val="22"/>
          <w:szCs w:val="22"/>
        </w:rPr>
        <w:t xml:space="preserve">, mentre le informazioni addizionali e dettagliate possono essere consultate sulla nostra pagina web </w:t>
      </w:r>
      <w:r>
        <w:rPr>
          <w:rStyle w:val="Carpredefinitoparagrafo"/>
          <w:rFonts w:cs="Tahoma" w:ascii="Tahoma" w:hAnsi="Tahoma"/>
          <w:sz w:val="22"/>
          <w:szCs w:val="22"/>
          <w:shd w:fill="FFFFFF" w:val="clear"/>
        </w:rPr>
        <w:t>www.ptpo.camcom.it &gt; Amministrazione trasparente &gt; Privacy</w:t>
      </w:r>
    </w:p>
    <w:p>
      <w:pPr>
        <w:pStyle w:val="Normale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</w:r>
    </w:p>
    <w:p>
      <w:pPr>
        <w:pStyle w:val="Normale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</w:r>
    </w:p>
    <w:tbl>
      <w:tblPr>
        <w:tblW w:w="9888" w:type="dxa"/>
        <w:jc w:val="left"/>
        <w:tblInd w:w="-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5688"/>
      </w:tblGrid>
      <w:tr>
        <w:trPr/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e"/>
              <w:widowControl w:val="false"/>
              <w:jc w:val="center"/>
              <w:rPr/>
            </w:pPr>
            <w:r>
              <w:rPr>
                <w:rStyle w:val="Carpredefinitoparagrafo"/>
                <w:rFonts w:cs="Tahoma" w:ascii="Tahoma" w:hAnsi="Tahoma"/>
                <w:b/>
                <w:sz w:val="20"/>
                <w:szCs w:val="20"/>
              </w:rPr>
              <w:t>OGGETTO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e"/>
              <w:widowControl w:val="false"/>
              <w:jc w:val="center"/>
              <w:rPr/>
            </w:pPr>
            <w:r>
              <w:rPr>
                <w:rStyle w:val="Carpredefinitoparagrafo"/>
                <w:rFonts w:cs="Tahoma" w:ascii="Tahoma" w:hAnsi="Tahoma"/>
                <w:b/>
                <w:sz w:val="20"/>
                <w:szCs w:val="20"/>
              </w:rPr>
              <w:t>INFORMAZIONI DI PRIMO LIVELLO</w:t>
            </w:r>
          </w:p>
        </w:tc>
      </w:tr>
      <w:tr>
        <w:trPr/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e"/>
              <w:widowControl w:val="false"/>
              <w:rPr/>
            </w:pPr>
            <w:r>
              <w:rPr>
                <w:rStyle w:val="Carpredefinitoparagrafo"/>
                <w:rFonts w:cs="Tahoma" w:ascii="Tahoma" w:hAnsi="Tahoma"/>
                <w:b/>
                <w:sz w:val="20"/>
                <w:szCs w:val="20"/>
              </w:rPr>
              <w:t>Titolare del trattamento</w:t>
            </w:r>
          </w:p>
          <w:p>
            <w:pPr>
              <w:pStyle w:val="Normale"/>
              <w:widowControl w:val="false"/>
              <w:rPr/>
            </w:pPr>
            <w:r>
              <w:rPr>
                <w:rStyle w:val="Carpredefinitoparagrafo"/>
                <w:rFonts w:cs="Tahoma" w:ascii="Tahoma" w:hAnsi="Tahoma"/>
                <w:sz w:val="20"/>
                <w:szCs w:val="20"/>
              </w:rPr>
              <w:t>(chi decide perché e come i tuoi dati sono trattati)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CAMERA DI COMMERCIO, INDUSTRIA, ARTIGIANATO E AGRICOLTURA  PISTOIA-PRATO</w:t>
            </w:r>
          </w:p>
          <w:p>
            <w:pPr>
              <w:pStyle w:val="Contenutotabella"/>
              <w:widowControl w:val="fals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Sede legale in Prato – Via del Romito, 71 - Tel. 0574-61261</w:t>
            </w:r>
          </w:p>
          <w:p>
            <w:pPr>
              <w:pStyle w:val="Contenutotabella"/>
              <w:widowControl w:val="fals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Sede secondaria in Pistoia – Corso Silvano Fedi, 36 - Tel. 0573-99141</w:t>
            </w:r>
          </w:p>
          <w:p>
            <w:pPr>
              <w:pStyle w:val="Contenutotabella"/>
              <w:widowControl w:val="false"/>
              <w:rPr/>
            </w:pPr>
            <w:r>
              <w:rPr>
                <w:rStyle w:val="Carpredefinitoparagrafo"/>
                <w:rFonts w:cs="Tahoma" w:ascii="Tahoma" w:hAnsi="Tahoma"/>
                <w:sz w:val="20"/>
                <w:szCs w:val="20"/>
              </w:rPr>
              <w:t>PEC: cciaa@pec.ptpo.camcom.it</w:t>
            </w:r>
          </w:p>
        </w:tc>
      </w:tr>
      <w:tr>
        <w:trPr/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e"/>
              <w:widowControl w:val="false"/>
              <w:rPr/>
            </w:pPr>
            <w:r>
              <w:rPr>
                <w:rStyle w:val="Carpredefinitoparagrafo"/>
                <w:rFonts w:cs="Tahoma" w:ascii="Tahoma" w:hAnsi="Tahoma"/>
                <w:b/>
                <w:sz w:val="20"/>
                <w:szCs w:val="20"/>
              </w:rPr>
              <w:t>Responsabile della protezione dei dati</w:t>
            </w:r>
          </w:p>
          <w:p>
            <w:pPr>
              <w:pStyle w:val="Normale"/>
              <w:widowControl w:val="false"/>
              <w:rPr/>
            </w:pPr>
            <w:r>
              <w:rPr>
                <w:rStyle w:val="Carpredefinitoparagrafo"/>
                <w:rFonts w:cs="Tahoma" w:ascii="Tahoma" w:hAnsi="Tahoma"/>
                <w:sz w:val="20"/>
                <w:szCs w:val="20"/>
              </w:rPr>
              <w:t>(chi coordina e sorveglia il trattamento dei tuoi dati)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Dott.ssa Silvia Borri</w:t>
            </w:r>
          </w:p>
          <w:p>
            <w:pPr>
              <w:pStyle w:val="Contenutotabella"/>
              <w:widowControl w:val="false"/>
              <w:rPr/>
            </w:pPr>
            <w:r>
              <w:rPr>
                <w:rStyle w:val="Carpredefinitoparagrafo"/>
                <w:rFonts w:cs="Tahoma" w:ascii="Tahoma" w:hAnsi="Tahoma"/>
                <w:sz w:val="20"/>
                <w:szCs w:val="20"/>
              </w:rPr>
              <w:t>mail: privacy@ptpo.camcom.it</w:t>
            </w:r>
          </w:p>
        </w:tc>
      </w:tr>
      <w:tr>
        <w:trPr/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e"/>
              <w:widowControl w:val="false"/>
              <w:rPr/>
            </w:pPr>
            <w:r>
              <w:rPr>
                <w:rStyle w:val="Carpredefinitoparagrafo"/>
                <w:rFonts w:cs="Tahoma" w:ascii="Tahoma" w:hAnsi="Tahoma"/>
                <w:b/>
                <w:sz w:val="20"/>
                <w:szCs w:val="20"/>
              </w:rPr>
              <w:t>Finalità</w:t>
            </w:r>
          </w:p>
          <w:p>
            <w:pPr>
              <w:pStyle w:val="Normale"/>
              <w:widowControl w:val="false"/>
              <w:rPr/>
            </w:pPr>
            <w:r>
              <w:rPr>
                <w:rStyle w:val="Carpredefinitoparagrafo"/>
                <w:rFonts w:cs="Tahoma" w:ascii="Tahoma" w:hAnsi="Tahoma"/>
                <w:sz w:val="20"/>
                <w:szCs w:val="20"/>
              </w:rPr>
              <w:t>(qual è lo scopo di trattamento dei tuoi dati)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e"/>
              <w:widowControl w:val="false"/>
              <w:snapToGrid w:val="false"/>
              <w:rPr/>
            </w:pPr>
            <w:r>
              <w:rPr>
                <w:rStyle w:val="Carpredefinitoparagrafo"/>
                <w:rFonts w:cs="Tahoma" w:ascii="Tahoma" w:hAnsi="Tahoma"/>
                <w:sz w:val="20"/>
                <w:szCs w:val="20"/>
              </w:rPr>
              <w:t>Il conferimento dei dati nella forma di dichiarazione sostitutiva di certificazione o di atto notorio è finalizzato all’espletamento delle funzioni amministrative proprie della Camera di Commercio</w:t>
            </w:r>
            <w:r>
              <w:rPr>
                <w:rStyle w:val="Carpredefinitoparagrafo"/>
                <w:rFonts w:cs="Tahoma" w:ascii="Tahoma" w:hAnsi="Tahoma"/>
                <w:color w:val="FF0000"/>
                <w:sz w:val="20"/>
                <w:szCs w:val="20"/>
              </w:rPr>
              <w:t>.</w:t>
            </w:r>
          </w:p>
        </w:tc>
      </w:tr>
      <w:tr>
        <w:trPr/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e"/>
              <w:widowControl w:val="false"/>
              <w:rPr/>
            </w:pPr>
            <w:r>
              <w:rPr>
                <w:rStyle w:val="Carpredefinitoparagrafo"/>
                <w:rFonts w:cs="Tahoma" w:ascii="Tahoma" w:hAnsi="Tahoma"/>
                <w:b/>
                <w:sz w:val="20"/>
                <w:szCs w:val="20"/>
              </w:rPr>
              <w:t>Legittimazione</w:t>
            </w:r>
          </w:p>
          <w:p>
            <w:pPr>
              <w:pStyle w:val="Normale"/>
              <w:widowControl w:val="false"/>
              <w:rPr/>
            </w:pPr>
            <w:r>
              <w:rPr>
                <w:rStyle w:val="Carpredefinitoparagrafo"/>
                <w:rFonts w:cs="Tahoma" w:ascii="Tahoma" w:hAnsi="Tahoma"/>
                <w:sz w:val="20"/>
                <w:szCs w:val="20"/>
              </w:rPr>
              <w:t>(qual è la base legale per il trattamento dei tuoi dati)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e"/>
              <w:widowControl w:val="false"/>
              <w:snapToGrid w:val="false"/>
              <w:rPr/>
            </w:pPr>
            <w:r>
              <w:rPr>
                <w:rStyle w:val="Carpredefinitoparagrafo"/>
                <w:rFonts w:cs="Tahoma" w:ascii="Tahoma" w:hAnsi="Tahoma"/>
                <w:sz w:val="20"/>
                <w:szCs w:val="20"/>
              </w:rPr>
              <w:t>Artt.  46, 47 e 76 del D.P.R. n. 445 del 28.12.2000 “Testo unico delle disposizioni legislative e regolamentari in materia di documentazione amministrativa”</w:t>
            </w:r>
          </w:p>
        </w:tc>
      </w:tr>
      <w:tr>
        <w:trPr/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e"/>
              <w:widowControl w:val="false"/>
              <w:rPr/>
            </w:pPr>
            <w:r>
              <w:rPr>
                <w:rStyle w:val="Carpredefinitoparagrafo"/>
                <w:rFonts w:cs="Tahoma" w:ascii="Tahoma" w:hAnsi="Tahoma"/>
                <w:b/>
                <w:sz w:val="20"/>
                <w:szCs w:val="20"/>
              </w:rPr>
              <w:t>Destinatari</w:t>
            </w:r>
          </w:p>
          <w:p>
            <w:pPr>
              <w:pStyle w:val="Normale"/>
              <w:widowControl w:val="false"/>
              <w:rPr/>
            </w:pPr>
            <w:r>
              <w:rPr>
                <w:rStyle w:val="Carpredefinitoparagrafo"/>
                <w:rFonts w:cs="Tahoma" w:ascii="Tahoma" w:hAnsi="Tahoma"/>
                <w:sz w:val="20"/>
                <w:szCs w:val="20"/>
              </w:rPr>
              <w:t>(a chi sono comunicati i tuoi dati)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e"/>
              <w:widowControl w:val="false"/>
              <w:snapToGrid w:val="false"/>
              <w:rPr/>
            </w:pPr>
            <w:r>
              <w:rPr>
                <w:rStyle w:val="Carpredefinitoparagrafo"/>
                <w:rFonts w:cs="Tahoma" w:ascii="Tahoma" w:hAnsi="Tahoma"/>
                <w:sz w:val="20"/>
                <w:szCs w:val="20"/>
              </w:rPr>
              <w:t>I dati potranno essere comunicati ai soggetti aventi titolo in virtù di leggi o regolamenti, solo per motivi inerenti il procedimento amministrativo.</w:t>
            </w:r>
          </w:p>
        </w:tc>
      </w:tr>
      <w:tr>
        <w:trPr/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e"/>
              <w:widowControl w:val="false"/>
              <w:rPr/>
            </w:pPr>
            <w:r>
              <w:rPr>
                <w:rStyle w:val="Carpredefinitoparagrafo"/>
                <w:rFonts w:cs="Tahoma" w:ascii="Tahoma" w:hAnsi="Tahoma"/>
                <w:b/>
                <w:sz w:val="20"/>
                <w:szCs w:val="20"/>
              </w:rPr>
              <w:t>Diritti</w:t>
            </w:r>
          </w:p>
          <w:p>
            <w:pPr>
              <w:pStyle w:val="Normale"/>
              <w:widowControl w:val="false"/>
              <w:rPr/>
            </w:pPr>
            <w:r>
              <w:rPr>
                <w:rStyle w:val="Carpredefinitoparagrafo"/>
                <w:rFonts w:cs="Tahoma" w:ascii="Tahoma" w:hAnsi="Tahoma"/>
                <w:sz w:val="20"/>
                <w:szCs w:val="20"/>
              </w:rPr>
              <w:t>(quali sono i diritti che puoi esercitare)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e"/>
              <w:widowControl w:val="false"/>
              <w:snapToGrid w:val="fals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Qualora ne sussistano i presupposti, puoi chiederci l’accesso ai tuoi dati personali e la rettifica o la cancellazione degli stessi o la limitazione dei trattamenti che li riguardano.</w:t>
            </w:r>
          </w:p>
          <w:p>
            <w:pPr>
              <w:pStyle w:val="Normale"/>
              <w:widowControl w:val="false"/>
              <w:snapToGrid w:val="fals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Puoi opporti al trattamento ed esercitare il diritto alla portabilità dei dati.</w:t>
            </w:r>
          </w:p>
          <w:p>
            <w:pPr>
              <w:pStyle w:val="Normale"/>
              <w:widowControl w:val="false"/>
              <w:snapToGrid w:val="false"/>
              <w:rPr/>
            </w:pPr>
            <w:r>
              <w:rPr>
                <w:rStyle w:val="Carpredefinitoparagrafo"/>
                <w:rFonts w:cs="Tahoma" w:ascii="Tahoma" w:hAnsi="Tahoma"/>
                <w:sz w:val="20"/>
                <w:szCs w:val="20"/>
              </w:rPr>
              <w:t>Inoltre, hai il diritto di proporre reclamo al Garante per la Protezione dei Dati Personali.</w:t>
            </w:r>
          </w:p>
        </w:tc>
      </w:tr>
      <w:tr>
        <w:trPr/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e"/>
              <w:widowControl w:val="false"/>
              <w:rPr/>
            </w:pPr>
            <w:r>
              <w:rPr>
                <w:rStyle w:val="Carpredefinitoparagrafo"/>
                <w:rFonts w:cs="Tahoma" w:ascii="Tahoma" w:hAnsi="Tahoma"/>
                <w:b/>
                <w:sz w:val="20"/>
                <w:szCs w:val="20"/>
              </w:rPr>
              <w:t>Conseguenze per la mancata comunicazione dei dati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e"/>
              <w:widowControl w:val="false"/>
              <w:snapToGrid w:val="false"/>
              <w:rPr/>
            </w:pPr>
            <w:r>
              <w:rPr>
                <w:rStyle w:val="Carpredefinitoparagrafo"/>
                <w:rFonts w:cs="Tahoma" w:ascii="Tahoma" w:hAnsi="Tahoma"/>
                <w:sz w:val="20"/>
                <w:szCs w:val="20"/>
              </w:rPr>
              <w:t>Il trattamento, la comunicazione e la diffusione dei dati personali possono avvenire senza consenso espresso da parte degli interessati, in quanto tali operazioni sono effettuate in base ad un obbligo previsto dalla legge, da un regolamento o dalla normativa comunitaria. Il mancato conferimento nell’ambito di un procedimento amministrativo può comportare l’impossibilità di avviare, istruire e completare il procedimento stesso.</w:t>
            </w:r>
          </w:p>
        </w:tc>
      </w:tr>
      <w:tr>
        <w:trPr>
          <w:trHeight w:val="975" w:hRule="atLeast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e"/>
              <w:widowControl w:val="false"/>
              <w:rPr/>
            </w:pPr>
            <w:r>
              <w:rPr>
                <w:rStyle w:val="Carpredefinitoparagrafo"/>
                <w:rFonts w:cs="Tahoma" w:ascii="Tahoma" w:hAnsi="Tahoma"/>
                <w:b/>
                <w:sz w:val="20"/>
                <w:szCs w:val="20"/>
              </w:rPr>
              <w:t>Informazioni addizionali (secondo livello)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e"/>
              <w:widowControl w:val="false"/>
              <w:snapToGrid w:val="false"/>
              <w:rPr/>
            </w:pPr>
            <w:r>
              <w:rPr>
                <w:rStyle w:val="Carpredefinitoparagrafo"/>
                <w:rFonts w:cs="Tahoma" w:ascii="Tahoma" w:hAnsi="Tahoma"/>
                <w:sz w:val="20"/>
                <w:szCs w:val="20"/>
                <w:shd w:fill="FFFFFF" w:val="clear"/>
              </w:rPr>
              <w:t>E’ possibile consultare informazioni aggiuntive e dettagliate sulla protezione dei tuoi dati sulla nostra pagina web www.ptpo.camcom.it &gt; Amministrazione trasparente &gt; Privacy</w:t>
            </w:r>
          </w:p>
        </w:tc>
      </w:tr>
    </w:tbl>
    <w:p>
      <w:pPr>
        <w:pStyle w:val="Normale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  <w:font w:name="Tahoma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91"/>
  <w:defaultTabStop w:val="709"/>
  <w:mailMerge>
    <w:mainDocumentType w:val="formLetters"/>
    <w:dataType w:val="textFile"/>
    <w:query w:val="SELECT * FROM Indirizzi3.dbo.impreseConIncongruenze (33)$"/>
  </w:mailMerge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it-IT" w:eastAsia="it-IT" w:bidi="ar-SA"/>
    </w:rPr>
  </w:style>
  <w:style w:type="character" w:styleId="Carpredefinitoparagrafo">
    <w:name w:val="Car. predefinito paragrafo"/>
    <w:qFormat/>
    <w:rPr/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DefaultParagraphFont">
    <w:name w:val="Default Paragraph Font"/>
    <w:qFormat/>
    <w:rPr/>
  </w:style>
  <w:style w:type="character" w:styleId="WWCharLFO1LVL1">
    <w:name w:val="WW_CharLFO1LVL1"/>
    <w:qFormat/>
    <w:rPr>
      <w:rFonts w:ascii="Symbol" w:hAnsi="Symbol" w:cs="Symbol"/>
    </w:rPr>
  </w:style>
  <w:style w:type="character" w:styleId="WWCharLFO1LVL2">
    <w:name w:val="WW_CharLFO1LVL2"/>
    <w:qFormat/>
    <w:rPr>
      <w:rFonts w:ascii="Courier New" w:hAnsi="Courier New" w:cs="Courier New"/>
    </w:rPr>
  </w:style>
  <w:style w:type="character" w:styleId="WWCharLFO1LVL3">
    <w:name w:val="WW_CharLFO1LVL3"/>
    <w:qFormat/>
    <w:rPr>
      <w:rFonts w:ascii="Wingdings" w:hAnsi="Wingdings" w:cs="Wingdings"/>
    </w:rPr>
  </w:style>
  <w:style w:type="character" w:styleId="WWCharLFO1LVL4">
    <w:name w:val="WW_CharLFO1LVL4"/>
    <w:qFormat/>
    <w:rPr>
      <w:rFonts w:ascii="Symbol" w:hAnsi="Symbol" w:cs="Symbol"/>
    </w:rPr>
  </w:style>
  <w:style w:type="character" w:styleId="WWCharLFO1LVL5">
    <w:name w:val="WW_CharLFO1LVL5"/>
    <w:qFormat/>
    <w:rPr>
      <w:rFonts w:ascii="Courier New" w:hAnsi="Courier New" w:cs="Courier New"/>
    </w:rPr>
  </w:style>
  <w:style w:type="character" w:styleId="WWCharLFO1LVL6">
    <w:name w:val="WW_CharLFO1LVL6"/>
    <w:qFormat/>
    <w:rPr>
      <w:rFonts w:ascii="Wingdings" w:hAnsi="Wingdings" w:cs="Wingdings"/>
    </w:rPr>
  </w:style>
  <w:style w:type="character" w:styleId="WWCharLFO1LVL7">
    <w:name w:val="WW_CharLFO1LVL7"/>
    <w:qFormat/>
    <w:rPr>
      <w:rFonts w:ascii="Symbol" w:hAnsi="Symbol" w:cs="Symbol"/>
    </w:rPr>
  </w:style>
  <w:style w:type="character" w:styleId="WWCharLFO1LVL8">
    <w:name w:val="WW_CharLFO1LVL8"/>
    <w:qFormat/>
    <w:rPr>
      <w:rFonts w:ascii="Courier New" w:hAnsi="Courier New" w:cs="Courier New"/>
    </w:rPr>
  </w:style>
  <w:style w:type="character" w:styleId="WWCharLFO1LVL9">
    <w:name w:val="WW_CharLFO1LVL9"/>
    <w:qFormat/>
    <w:rPr>
      <w:rFonts w:ascii="Wingdings" w:hAnsi="Wingdings" w:cs="Wingdings"/>
    </w:rPr>
  </w:style>
  <w:style w:type="paragraph" w:styleId="Normale">
    <w:name w:val="Normale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Liberation Serif" w:hAnsi="Liberation Serif" w:eastAsia="N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eastAsia="zh-CN" w:bidi="hi-IN" w:val="it-IT"/>
    </w:rPr>
  </w:style>
  <w:style w:type="paragraph" w:styleId="Titolo1">
    <w:name w:val="Titolo1"/>
    <w:basedOn w:val="Normale"/>
    <w:next w:val="Corpotesto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testo">
    <w:name w:val="Corpo testo"/>
    <w:basedOn w:val="Normale"/>
    <w:qFormat/>
    <w:pPr>
      <w:suppressAutoHyphens w:val="true"/>
      <w:spacing w:lineRule="auto" w:line="276" w:before="0" w:after="140"/>
    </w:pPr>
    <w:rPr/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testo"/>
    <w:pPr>
      <w:suppressAutoHyphens w:val="true"/>
    </w:pPr>
    <w:rPr/>
  </w:style>
  <w:style w:type="paragraph" w:styleId="Didascalia">
    <w:name w:val="Caption"/>
    <w:basedOn w:val="Normale"/>
    <w:qFormat/>
    <w:pPr>
      <w:suppressLineNumbers/>
      <w:suppressAutoHyphens w:val="true"/>
      <w:spacing w:before="120" w:after="120"/>
    </w:pPr>
    <w:rPr>
      <w:i/>
      <w:iCs/>
    </w:rPr>
  </w:style>
  <w:style w:type="paragraph" w:styleId="Indice">
    <w:name w:val="Indice"/>
    <w:basedOn w:val="Normale"/>
    <w:qFormat/>
    <w:pPr>
      <w:suppressLineNumbers/>
      <w:suppressAutoHyphens w:val="true"/>
    </w:pPr>
    <w:rPr/>
  </w:style>
  <w:style w:type="paragraph" w:styleId="Titolo">
    <w:name w:val="Titolo"/>
    <w:basedOn w:val="Normale"/>
    <w:next w:val="Corpotesto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Caption">
    <w:name w:val="caption"/>
    <w:basedOn w:val="Normale"/>
    <w:qFormat/>
    <w:pPr>
      <w:suppressLineNumbers/>
      <w:suppressAutoHyphens w:val="true"/>
      <w:spacing w:before="120" w:after="120"/>
    </w:pPr>
    <w:rPr>
      <w:i/>
      <w:iCs/>
    </w:rPr>
  </w:style>
  <w:style w:type="paragraph" w:styleId="Test">
    <w:name w:val="Test"/>
    <w:basedOn w:val="Normale"/>
    <w:qFormat/>
    <w:pPr>
      <w:suppressAutoHyphens w:val="true"/>
      <w:jc w:val="center"/>
    </w:pPr>
    <w:rPr>
      <w:rFonts w:ascii="Helvetica" w:hAnsi="Helvetica" w:cs="Helvetica"/>
      <w:b/>
    </w:rPr>
  </w:style>
  <w:style w:type="paragraph" w:styleId="ListParagraph">
    <w:name w:val="List Paragraph"/>
    <w:basedOn w:val="Normale"/>
    <w:qFormat/>
    <w:pPr>
      <w:tabs>
        <w:tab w:val="clear" w:pos="709"/>
      </w:tabs>
      <w:suppressAutoHyphens w:val="true"/>
      <w:ind w:left="720" w:right="0" w:hanging="0"/>
    </w:pPr>
    <w:rPr/>
  </w:style>
  <w:style w:type="paragraph" w:styleId="Contenutotabella">
    <w:name w:val="Contenuto tabella"/>
    <w:basedOn w:val="Normale"/>
    <w:qFormat/>
    <w:pPr>
      <w:suppressLineNumbers/>
      <w:suppressAutoHyphens w:val="true"/>
    </w:pPr>
    <w:rPr/>
  </w:style>
  <w:style w:type="paragraph" w:styleId="Titolotabella">
    <w:name w:val="Titolo tabella"/>
    <w:basedOn w:val="Contenutotabella"/>
    <w:qFormat/>
    <w:pPr>
      <w:suppressAutoHyphens w:val="true"/>
      <w:jc w:val="center"/>
    </w:pPr>
    <w:rPr>
      <w:b/>
      <w:bCs/>
    </w:rPr>
  </w:style>
  <w:style w:type="paragraph" w:styleId="Contenutocornice">
    <w:name w:val="Contenuto cornic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LibreOffice/7.0.4.2$Windows_X86_64 LibreOffice_project/dcf040e67528d9187c66b2379df5ea4407429775</Application>
  <AppVersion>15.0000</AppVersion>
  <Pages>2</Pages>
  <Words>636</Words>
  <Characters>4283</Characters>
  <CharactersWithSpaces>4869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2024-12-11T14:11:18Z</dcterms:created>
  <dc:creator>Camera di commercio di Pistoia-Prato</dc:creator>
  <dc:description/>
  <cp:keywords>Dichiarazione sostitutiva di atto notorio Dichiarazione sostitutiva di atto notorio certificati di origine Russia Bielorussia dichiarazione export</cp:keywords>
  <dc:language>it-IT</dc:language>
  <cp:lastModifiedBy>Camera di commercio di Pistoia-Prato</cp:lastModifiedBy>
  <dcterms:modified xsi:type="dcterms:W3CDTF">2024-12-11T14:11:20Z</dcterms:modified>
  <cp:revision>2</cp:revision>
  <dc:subject>Dichiarazione sostitutiva di atto notorio export Russia Bielorussia</dc:subject>
  <dc:title>Dichiarazione sostitutiva di atto notorio export Russia Bielorussia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